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FF13" w14:textId="77777777" w:rsidR="002C01B0" w:rsidRPr="00440FAF" w:rsidRDefault="002C01B0" w:rsidP="002C01B0">
      <w:pPr>
        <w:pStyle w:val="keyparagraph"/>
        <w:spacing w:before="0" w:beforeAutospacing="0" w:after="0" w:afterAutospacing="0"/>
        <w:rPr>
          <w:rFonts w:asciiTheme="minorHAnsi" w:hAnsiTheme="minorHAnsi" w:cstheme="minorHAnsi"/>
          <w:color w:val="002060"/>
          <w:sz w:val="19"/>
          <w:szCs w:val="19"/>
        </w:rPr>
      </w:pPr>
      <w:bookmarkStart w:id="0" w:name="_GoBack"/>
      <w:bookmarkEnd w:id="0"/>
      <w:r w:rsidRPr="00440FAF">
        <w:rPr>
          <w:rFonts w:asciiTheme="minorHAnsi" w:hAnsiTheme="minorHAnsi" w:cstheme="minorHAnsi"/>
          <w:color w:val="002060"/>
          <w:sz w:val="19"/>
          <w:szCs w:val="19"/>
        </w:rPr>
        <w:t>In 2017 over 500,000 people prayed together across the world during Thy Kingdom Come! We are really excited to see churches and ministries, from different streams and denominations, join together again to worship, pray, and seek the Lord during this significant time.</w:t>
      </w:r>
    </w:p>
    <w:p w14:paraId="16255A04" w14:textId="77777777" w:rsidR="002C01B0" w:rsidRPr="00440FAF" w:rsidRDefault="002C01B0" w:rsidP="002C01B0">
      <w:pPr>
        <w:pStyle w:val="keyparagraph"/>
        <w:spacing w:before="0" w:beforeAutospacing="0" w:after="0" w:afterAutospacing="0"/>
        <w:rPr>
          <w:rFonts w:asciiTheme="minorHAnsi" w:hAnsiTheme="minorHAnsi" w:cstheme="minorHAnsi"/>
          <w:color w:val="002060"/>
          <w:sz w:val="19"/>
          <w:szCs w:val="19"/>
        </w:rPr>
      </w:pPr>
    </w:p>
    <w:p w14:paraId="31FB0453" w14:textId="77777777" w:rsidR="002C01B0" w:rsidRPr="00440FAF" w:rsidRDefault="002C01B0" w:rsidP="002C01B0">
      <w:pPr>
        <w:pStyle w:val="keyparagraph"/>
        <w:spacing w:before="0" w:beforeAutospacing="0" w:after="0" w:afterAutospacing="0"/>
        <w:jc w:val="center"/>
        <w:outlineLvl w:val="0"/>
        <w:rPr>
          <w:rFonts w:asciiTheme="minorHAnsi" w:hAnsiTheme="minorHAnsi" w:cstheme="minorHAnsi"/>
          <w:color w:val="002060"/>
          <w:sz w:val="19"/>
          <w:szCs w:val="19"/>
        </w:rPr>
      </w:pPr>
      <w:r w:rsidRPr="00440FAF">
        <w:rPr>
          <w:rFonts w:asciiTheme="minorHAnsi" w:hAnsiTheme="minorHAnsi" w:cstheme="minorHAnsi"/>
          <w:color w:val="002060"/>
          <w:sz w:val="19"/>
          <w:szCs w:val="19"/>
        </w:rPr>
        <w:t>EVERYONE IS VERY WELCOME TO JOIN US AT ANY OF THE FOLLOWING EVENTS</w:t>
      </w:r>
    </w:p>
    <w:p w14:paraId="05E1B8D3" w14:textId="77777777" w:rsidR="002C01B0" w:rsidRPr="00440FAF" w:rsidRDefault="002C01B0" w:rsidP="002C01B0">
      <w:pPr>
        <w:pBdr>
          <w:bottom w:val="single" w:sz="12" w:space="1" w:color="auto"/>
        </w:pBdr>
        <w:spacing w:line="240" w:lineRule="auto"/>
        <w:rPr>
          <w:rFonts w:asciiTheme="minorHAnsi" w:hAnsiTheme="minorHAnsi"/>
          <w:sz w:val="19"/>
          <w:szCs w:val="19"/>
        </w:rPr>
      </w:pPr>
    </w:p>
    <w:p w14:paraId="3F7C33DE" w14:textId="77777777" w:rsidR="002C01B0" w:rsidRPr="00440FAF" w:rsidRDefault="002C01B0" w:rsidP="002C01B0">
      <w:pPr>
        <w:pStyle w:val="NoSpacing"/>
        <w:rPr>
          <w:rFonts w:asciiTheme="minorHAnsi" w:hAnsiTheme="minorHAnsi"/>
          <w:sz w:val="19"/>
          <w:szCs w:val="19"/>
        </w:rPr>
      </w:pPr>
    </w:p>
    <w:p w14:paraId="1ADEB4DA" w14:textId="77777777" w:rsidR="002C01B0" w:rsidRPr="00440FAF" w:rsidRDefault="002C01B0" w:rsidP="002C01B0">
      <w:pPr>
        <w:pStyle w:val="NoSpacing"/>
        <w:outlineLvl w:val="0"/>
        <w:rPr>
          <w:rFonts w:asciiTheme="minorHAnsi" w:hAnsiTheme="minorHAnsi" w:cs="Arial"/>
          <w:b/>
          <w:sz w:val="19"/>
          <w:szCs w:val="19"/>
        </w:rPr>
      </w:pPr>
      <w:r w:rsidRPr="00440FAF">
        <w:rPr>
          <w:rFonts w:asciiTheme="minorHAnsi" w:hAnsiTheme="minorHAnsi" w:cs="Arial"/>
          <w:b/>
          <w:sz w:val="19"/>
          <w:szCs w:val="19"/>
        </w:rPr>
        <w:t>All Event:</w:t>
      </w:r>
    </w:p>
    <w:p w14:paraId="6CCCC391" w14:textId="77777777" w:rsidR="002C01B0" w:rsidRPr="00440FAF" w:rsidRDefault="002C01B0" w:rsidP="002C01B0">
      <w:pPr>
        <w:pStyle w:val="NoSpacing"/>
        <w:numPr>
          <w:ilvl w:val="0"/>
          <w:numId w:val="2"/>
        </w:numPr>
        <w:rPr>
          <w:rFonts w:asciiTheme="minorHAnsi" w:hAnsiTheme="minorHAnsi"/>
          <w:sz w:val="19"/>
          <w:szCs w:val="19"/>
        </w:rPr>
      </w:pPr>
      <w:r w:rsidRPr="00440FAF">
        <w:rPr>
          <w:rFonts w:asciiTheme="minorHAnsi" w:hAnsiTheme="minorHAnsi" w:cs="Arial"/>
          <w:sz w:val="19"/>
          <w:szCs w:val="19"/>
          <w:shd w:val="clear" w:color="auto" w:fill="FFFFFF"/>
        </w:rPr>
        <w:t xml:space="preserve">St Michael’s </w:t>
      </w:r>
      <w:proofErr w:type="spellStart"/>
      <w:r w:rsidRPr="00440FAF">
        <w:rPr>
          <w:rFonts w:asciiTheme="minorHAnsi" w:hAnsiTheme="minorHAnsi" w:cs="Arial"/>
          <w:sz w:val="19"/>
          <w:szCs w:val="19"/>
          <w:shd w:val="clear" w:color="auto" w:fill="FFFFFF"/>
        </w:rPr>
        <w:t>Plas</w:t>
      </w:r>
      <w:proofErr w:type="spellEnd"/>
      <w:r w:rsidRPr="00440FAF">
        <w:rPr>
          <w:rFonts w:asciiTheme="minorHAnsi" w:hAnsiTheme="minorHAnsi" w:cs="Arial"/>
          <w:sz w:val="19"/>
          <w:szCs w:val="19"/>
          <w:shd w:val="clear" w:color="auto" w:fill="FFFFFF"/>
        </w:rPr>
        <w:t xml:space="preserve"> Newton – a Prayer Tree will be available throughout the event in Kingsway Café </w:t>
      </w:r>
    </w:p>
    <w:p w14:paraId="0677909C" w14:textId="77777777" w:rsidR="002C01B0" w:rsidRPr="00440FAF" w:rsidRDefault="002C01B0" w:rsidP="002C01B0">
      <w:pPr>
        <w:pStyle w:val="NoSpacing"/>
        <w:rPr>
          <w:rFonts w:asciiTheme="minorHAnsi" w:hAnsiTheme="minorHAnsi"/>
          <w:sz w:val="19"/>
          <w:szCs w:val="19"/>
        </w:rPr>
      </w:pPr>
    </w:p>
    <w:p w14:paraId="33F358C2"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Thursday 10</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 – Ascension Day</w:t>
      </w:r>
    </w:p>
    <w:p w14:paraId="19A0EB23"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4D695D54"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10:00 – URC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Holy Trinity Communion and Prayers</w:t>
      </w:r>
    </w:p>
    <w:p w14:paraId="5E2E4185"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14:00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room open</w:t>
      </w:r>
    </w:p>
    <w:p w14:paraId="2F947BA3"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6E57DA67"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12:00 – 13:00 – Freedom Church - Prayer at the City Mission</w:t>
      </w:r>
    </w:p>
    <w:p w14:paraId="3B62987B"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14:30 – 16:30 – Kingsway Café open for chat, prayer and free tea and cake</w:t>
      </w:r>
    </w:p>
    <w:p w14:paraId="50807249" w14:textId="77777777" w:rsidR="002C01B0" w:rsidRPr="00440FAF" w:rsidRDefault="002C01B0" w:rsidP="002C01B0">
      <w:pPr>
        <w:pStyle w:val="NoSpacing"/>
        <w:rPr>
          <w:rFonts w:asciiTheme="minorHAnsi" w:hAnsiTheme="minorHAnsi"/>
          <w:sz w:val="19"/>
          <w:szCs w:val="19"/>
        </w:rPr>
      </w:pPr>
    </w:p>
    <w:p w14:paraId="6AAD3EEC"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Friday 11</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1353CCDD"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10E6E7B2"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14:00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room open</w:t>
      </w:r>
    </w:p>
    <w:p w14:paraId="05534DFE"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67E3B0D5"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14:30 – 16:30 – Kingsway Café open for chat, prayer and free tea and cake</w:t>
      </w:r>
    </w:p>
    <w:p w14:paraId="2503D7FD"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1F81BB03"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Festival Church - Ignite Worship for Youth (12-18) – TKC focus</w:t>
      </w:r>
    </w:p>
    <w:p w14:paraId="4EF01B1C"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19:30 – 21:30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Film ‘The War Room’ about the power of prayer</w:t>
      </w:r>
      <w:r>
        <w:rPr>
          <w:rFonts w:asciiTheme="minorHAnsi" w:hAnsiTheme="minorHAnsi"/>
          <w:sz w:val="19"/>
          <w:szCs w:val="19"/>
        </w:rPr>
        <w:t xml:space="preserve">. £2.50 for refreshments to include popcorn, ice cream, cake and coffee. Email </w:t>
      </w:r>
      <w:hyperlink r:id="rId8" w:history="1">
        <w:r w:rsidRPr="00A05F6A">
          <w:rPr>
            <w:rStyle w:val="Hyperlink"/>
            <w:rFonts w:asciiTheme="minorHAnsi" w:hAnsiTheme="minorHAnsi"/>
            <w:sz w:val="19"/>
            <w:szCs w:val="19"/>
          </w:rPr>
          <w:t>centre@allsaints.church</w:t>
        </w:r>
      </w:hyperlink>
      <w:r>
        <w:rPr>
          <w:rFonts w:asciiTheme="minorHAnsi" w:hAnsiTheme="minorHAnsi"/>
          <w:sz w:val="19"/>
          <w:szCs w:val="19"/>
        </w:rPr>
        <w:t xml:space="preserve"> or phone 01244 345649 for tickets</w:t>
      </w:r>
    </w:p>
    <w:p w14:paraId="6C4CE3C6"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00:00 – Freedom Church – Half Night of Prayer for the City</w:t>
      </w:r>
    </w:p>
    <w:p w14:paraId="5CCB24A1"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Saturday 12</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78491E82" w14:textId="77777777" w:rsidR="002C01B0" w:rsidRDefault="002C01B0" w:rsidP="002C01B0">
      <w:pPr>
        <w:pStyle w:val="NoSpacing"/>
        <w:numPr>
          <w:ilvl w:val="0"/>
          <w:numId w:val="3"/>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28246241" w14:textId="77777777" w:rsidR="002C01B0" w:rsidRPr="00807783" w:rsidRDefault="002C01B0" w:rsidP="002C01B0">
      <w:pPr>
        <w:pStyle w:val="NoSpacing"/>
        <w:numPr>
          <w:ilvl w:val="0"/>
          <w:numId w:val="3"/>
        </w:numPr>
        <w:rPr>
          <w:rFonts w:asciiTheme="minorHAnsi" w:hAnsiTheme="minorHAnsi"/>
          <w:sz w:val="19"/>
          <w:szCs w:val="19"/>
        </w:rPr>
      </w:pPr>
      <w:r w:rsidRPr="00807783">
        <w:rPr>
          <w:rFonts w:asciiTheme="minorHAnsi" w:hAnsiTheme="minorHAnsi"/>
          <w:sz w:val="19"/>
          <w:szCs w:val="19"/>
        </w:rPr>
        <w:t xml:space="preserve">13:00 - St Paul’s with St Luke’s – Joint Parish Prayer Walk </w:t>
      </w:r>
      <w:r>
        <w:rPr>
          <w:rFonts w:asciiTheme="minorHAnsi" w:hAnsiTheme="minorHAnsi"/>
          <w:sz w:val="19"/>
          <w:szCs w:val="19"/>
        </w:rPr>
        <w:t xml:space="preserve">/ Drive around the new combined parish </w:t>
      </w:r>
      <w:r w:rsidRPr="00807783">
        <w:rPr>
          <w:rFonts w:asciiTheme="minorHAnsi" w:eastAsia="Times New Roman" w:hAnsiTheme="minorHAnsi" w:cs="Arial"/>
          <w:sz w:val="19"/>
          <w:szCs w:val="19"/>
          <w:shd w:val="clear" w:color="auto" w:fill="FFFFFF"/>
          <w:lang w:eastAsia="en-GB"/>
        </w:rPr>
        <w:t>- meet at St Luke’s Church, Ch</w:t>
      </w:r>
      <w:r>
        <w:rPr>
          <w:rFonts w:asciiTheme="minorHAnsi" w:eastAsia="Times New Roman" w:hAnsiTheme="minorHAnsi" w:cs="Arial"/>
          <w:sz w:val="19"/>
          <w:szCs w:val="19"/>
          <w:shd w:val="clear" w:color="auto" w:fill="FFFFFF"/>
          <w:lang w:eastAsia="en-GB"/>
        </w:rPr>
        <w:t>ester Road, Huntington, CH3 6BT</w:t>
      </w:r>
    </w:p>
    <w:p w14:paraId="16DA295D" w14:textId="77777777" w:rsidR="002C01B0" w:rsidRDefault="002C01B0" w:rsidP="002C01B0">
      <w:pPr>
        <w:pStyle w:val="NoSpacing"/>
        <w:numPr>
          <w:ilvl w:val="0"/>
          <w:numId w:val="1"/>
        </w:numPr>
        <w:rPr>
          <w:rFonts w:asciiTheme="minorHAnsi" w:hAnsiTheme="minorHAnsi"/>
          <w:sz w:val="19"/>
          <w:szCs w:val="19"/>
        </w:rPr>
      </w:pPr>
      <w:r w:rsidRPr="00BC5E02">
        <w:rPr>
          <w:rFonts w:asciiTheme="minorHAnsi" w:hAnsiTheme="minorHAnsi"/>
          <w:sz w:val="19"/>
          <w:szCs w:val="19"/>
        </w:rPr>
        <w:t xml:space="preserve">16:00 – 17:30 – The Melbourne Centre, </w:t>
      </w:r>
      <w:proofErr w:type="spellStart"/>
      <w:r w:rsidRPr="00BC5E02">
        <w:rPr>
          <w:rFonts w:asciiTheme="minorHAnsi" w:hAnsiTheme="minorHAnsi"/>
          <w:sz w:val="19"/>
          <w:szCs w:val="19"/>
        </w:rPr>
        <w:t>Blacon</w:t>
      </w:r>
      <w:proofErr w:type="spellEnd"/>
      <w:r w:rsidRPr="00BC5E02">
        <w:rPr>
          <w:rFonts w:asciiTheme="minorHAnsi" w:hAnsiTheme="minorHAnsi"/>
          <w:sz w:val="19"/>
          <w:szCs w:val="19"/>
        </w:rPr>
        <w:t xml:space="preserve"> – Holy Trinity Messy Church</w:t>
      </w:r>
    </w:p>
    <w:p w14:paraId="4A718EC8" w14:textId="77777777" w:rsidR="002C01B0" w:rsidRPr="00BC5E02"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017F58C4" w14:textId="77777777" w:rsidR="002C01B0" w:rsidRPr="00440FAF" w:rsidRDefault="002C01B0" w:rsidP="002C01B0">
      <w:pPr>
        <w:pStyle w:val="NoSpacing"/>
        <w:numPr>
          <w:ilvl w:val="0"/>
          <w:numId w:val="3"/>
        </w:numPr>
        <w:rPr>
          <w:rFonts w:asciiTheme="minorHAnsi" w:hAnsiTheme="minorHAnsi"/>
          <w:sz w:val="19"/>
          <w:szCs w:val="19"/>
        </w:rPr>
      </w:pPr>
      <w:r w:rsidRPr="00440FAF">
        <w:rPr>
          <w:rFonts w:asciiTheme="minorHAnsi" w:hAnsiTheme="minorHAnsi"/>
          <w:sz w:val="19"/>
          <w:szCs w:val="19"/>
        </w:rPr>
        <w:t>21:00 – 02:00 – St Peter’s at the Cross – Night Church</w:t>
      </w:r>
    </w:p>
    <w:p w14:paraId="0D7CFCF8" w14:textId="77777777" w:rsidR="002C01B0" w:rsidRPr="00440FAF" w:rsidRDefault="002C01B0" w:rsidP="002C01B0">
      <w:pPr>
        <w:pStyle w:val="NoSpacing"/>
        <w:rPr>
          <w:rFonts w:asciiTheme="minorHAnsi" w:hAnsiTheme="minorHAnsi"/>
          <w:sz w:val="19"/>
          <w:szCs w:val="19"/>
        </w:rPr>
      </w:pPr>
    </w:p>
    <w:p w14:paraId="0F017E8E"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Sunday 13</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4760BF00"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 xml:space="preserve">8:00 – Holy Trinity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Communion Service with a Thy Kingdom Come theme</w:t>
      </w:r>
    </w:p>
    <w:p w14:paraId="658C480A"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 xml:space="preserve">10:00 – Holy Trinity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All-Age Communion Service with a Thy Kingdom Come theme</w:t>
      </w:r>
    </w:p>
    <w:p w14:paraId="51B4927B"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 xml:space="preserve">13:30 – 16:00 - SALT Sunday – contemporary worship, talk from Bishop Keith, and family art, drama and science activities at Lion Salt Works, </w:t>
      </w:r>
      <w:proofErr w:type="spellStart"/>
      <w:r w:rsidRPr="00440FAF">
        <w:rPr>
          <w:rFonts w:asciiTheme="minorHAnsi" w:hAnsiTheme="minorHAnsi"/>
          <w:sz w:val="19"/>
          <w:szCs w:val="19"/>
        </w:rPr>
        <w:t>Ollershaw</w:t>
      </w:r>
      <w:proofErr w:type="spellEnd"/>
      <w:r w:rsidRPr="00440FAF">
        <w:rPr>
          <w:rFonts w:asciiTheme="minorHAnsi" w:hAnsiTheme="minorHAnsi"/>
          <w:sz w:val="19"/>
          <w:szCs w:val="19"/>
        </w:rPr>
        <w:t xml:space="preserve"> Lane, Marston, Northwich, CW9 6ES</w:t>
      </w:r>
    </w:p>
    <w:p w14:paraId="17645346"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 xml:space="preserve">16:00 – 17:30 – St Michael’s </w:t>
      </w:r>
      <w:proofErr w:type="spellStart"/>
      <w:r w:rsidRPr="00440FAF">
        <w:rPr>
          <w:rFonts w:asciiTheme="minorHAnsi" w:hAnsiTheme="minorHAnsi"/>
          <w:sz w:val="19"/>
          <w:szCs w:val="19"/>
        </w:rPr>
        <w:t>Plas</w:t>
      </w:r>
      <w:proofErr w:type="spellEnd"/>
      <w:r w:rsidRPr="00440FAF">
        <w:rPr>
          <w:rFonts w:asciiTheme="minorHAnsi" w:hAnsiTheme="minorHAnsi"/>
          <w:sz w:val="19"/>
          <w:szCs w:val="19"/>
        </w:rPr>
        <w:t xml:space="preserve"> Newton – Café Church - Informal Service with a Thy Kingdom Come focus</w:t>
      </w:r>
    </w:p>
    <w:p w14:paraId="7EDB6F0E" w14:textId="77777777" w:rsidR="002C01B0" w:rsidRPr="00440FAF" w:rsidRDefault="002C01B0" w:rsidP="002C01B0">
      <w:pPr>
        <w:pStyle w:val="NoSpacing"/>
        <w:numPr>
          <w:ilvl w:val="0"/>
          <w:numId w:val="4"/>
        </w:numPr>
        <w:rPr>
          <w:rFonts w:asciiTheme="minorHAnsi" w:hAnsiTheme="minorHAnsi"/>
          <w:sz w:val="19"/>
          <w:szCs w:val="19"/>
        </w:rPr>
      </w:pPr>
      <w:r>
        <w:rPr>
          <w:rFonts w:asciiTheme="minorHAnsi" w:hAnsiTheme="minorHAnsi"/>
          <w:sz w:val="19"/>
          <w:szCs w:val="19"/>
        </w:rPr>
        <w:t>18:30 – 20:00</w:t>
      </w:r>
      <w:r w:rsidRPr="00440FAF">
        <w:rPr>
          <w:rFonts w:asciiTheme="minorHAnsi" w:hAnsiTheme="minorHAnsi"/>
          <w:sz w:val="19"/>
          <w:szCs w:val="19"/>
        </w:rPr>
        <w:t xml:space="preserve"> – Kingsway Chapel – </w:t>
      </w:r>
      <w:r>
        <w:rPr>
          <w:rFonts w:asciiTheme="minorHAnsi" w:hAnsiTheme="minorHAnsi"/>
          <w:sz w:val="19"/>
          <w:szCs w:val="19"/>
        </w:rPr>
        <w:t>Evening Service with a prayer focus</w:t>
      </w:r>
    </w:p>
    <w:p w14:paraId="434068FE"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 xml:space="preserve">19:30 – 21:00 – City Church, Campbell Community Hall, </w:t>
      </w:r>
      <w:proofErr w:type="spellStart"/>
      <w:r w:rsidRPr="00440FAF">
        <w:rPr>
          <w:rFonts w:asciiTheme="minorHAnsi" w:hAnsiTheme="minorHAnsi"/>
          <w:sz w:val="19"/>
          <w:szCs w:val="19"/>
        </w:rPr>
        <w:t>Boughton</w:t>
      </w:r>
      <w:proofErr w:type="spellEnd"/>
      <w:r w:rsidRPr="00440FAF">
        <w:rPr>
          <w:rFonts w:asciiTheme="minorHAnsi" w:hAnsiTheme="minorHAnsi"/>
          <w:sz w:val="19"/>
          <w:szCs w:val="19"/>
        </w:rPr>
        <w:t xml:space="preserve"> Road (next to St Paul’s) – Worship </w:t>
      </w:r>
      <w:r>
        <w:rPr>
          <w:rFonts w:asciiTheme="minorHAnsi" w:hAnsiTheme="minorHAnsi"/>
          <w:sz w:val="19"/>
          <w:szCs w:val="19"/>
        </w:rPr>
        <w:t>Gathering</w:t>
      </w:r>
    </w:p>
    <w:p w14:paraId="1908AA53" w14:textId="77777777" w:rsidR="002C01B0" w:rsidRPr="00440FAF" w:rsidRDefault="002C01B0" w:rsidP="002C01B0">
      <w:pPr>
        <w:pStyle w:val="NoSpacing"/>
        <w:numPr>
          <w:ilvl w:val="0"/>
          <w:numId w:val="4"/>
        </w:numPr>
        <w:rPr>
          <w:rFonts w:asciiTheme="minorHAnsi" w:hAnsiTheme="minorHAnsi"/>
          <w:sz w:val="19"/>
          <w:szCs w:val="19"/>
        </w:rPr>
      </w:pPr>
      <w:r w:rsidRPr="00440FAF">
        <w:rPr>
          <w:rFonts w:asciiTheme="minorHAnsi" w:hAnsiTheme="minorHAnsi"/>
          <w:sz w:val="19"/>
          <w:szCs w:val="19"/>
        </w:rPr>
        <w:t>19:30 – 21:30 – HBC – Encounter Prayer and Worship</w:t>
      </w:r>
    </w:p>
    <w:p w14:paraId="7C7AE1A7" w14:textId="77777777" w:rsidR="002C01B0" w:rsidRPr="00440FAF" w:rsidRDefault="002C01B0" w:rsidP="002C01B0">
      <w:pPr>
        <w:pStyle w:val="NoSpacing"/>
        <w:rPr>
          <w:rFonts w:asciiTheme="minorHAnsi" w:hAnsiTheme="minorHAnsi"/>
          <w:b/>
          <w:sz w:val="19"/>
          <w:szCs w:val="19"/>
        </w:rPr>
      </w:pPr>
    </w:p>
    <w:p w14:paraId="112FCA05"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Monday 14</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7165C927"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68E2C4DE"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5EA76179"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9:00 – 10:00 – HBC – Prayer Meeting</w:t>
      </w:r>
    </w:p>
    <w:p w14:paraId="56533D37" w14:textId="77777777" w:rsidR="002C01B0"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52605426" w14:textId="77777777" w:rsidR="002C01B0" w:rsidRPr="00043B2C"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5489289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20:00 – 22:00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Watch with HBC</w:t>
      </w:r>
    </w:p>
    <w:p w14:paraId="2CE7338D" w14:textId="77777777" w:rsidR="002C01B0" w:rsidRPr="00440FAF" w:rsidRDefault="002C01B0" w:rsidP="002C01B0">
      <w:pPr>
        <w:pStyle w:val="NoSpacing"/>
        <w:rPr>
          <w:rFonts w:asciiTheme="minorHAnsi" w:hAnsiTheme="minorHAnsi"/>
          <w:sz w:val="19"/>
          <w:szCs w:val="19"/>
        </w:rPr>
      </w:pPr>
    </w:p>
    <w:p w14:paraId="3CB16404"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Tuesday 15</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7C56C557"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27DD9D4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7BE7A49A"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14:00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room open</w:t>
      </w:r>
    </w:p>
    <w:p w14:paraId="00A292CC"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lastRenderedPageBreak/>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77E6507B"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14:00 – 15:30 – Kingsway Chapel – sanctuary open with prayer stations</w:t>
      </w:r>
      <w:r>
        <w:rPr>
          <w:rFonts w:asciiTheme="minorHAnsi" w:hAnsiTheme="minorHAnsi"/>
          <w:sz w:val="19"/>
          <w:szCs w:val="19"/>
        </w:rPr>
        <w:t xml:space="preserve"> (led by the Ladies’ Fellowship)</w:t>
      </w:r>
    </w:p>
    <w:p w14:paraId="59AA7D9D"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19:00 – 21:00 – St Michael’s – Prayer Walk around the Parish</w:t>
      </w:r>
    </w:p>
    <w:p w14:paraId="7CA1C9DF" w14:textId="77777777" w:rsidR="002C01B0"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65CA680B" w14:textId="77777777" w:rsidR="002C01B0" w:rsidRPr="00734881"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19:30 – 21:30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w:t>
      </w:r>
      <w:r>
        <w:rPr>
          <w:rFonts w:asciiTheme="minorHAnsi" w:hAnsiTheme="minorHAnsi"/>
          <w:sz w:val="19"/>
          <w:szCs w:val="19"/>
        </w:rPr>
        <w:t>- E</w:t>
      </w:r>
      <w:r w:rsidRPr="00440FAF">
        <w:rPr>
          <w:rFonts w:asciiTheme="minorHAnsi" w:hAnsiTheme="minorHAnsi"/>
          <w:sz w:val="19"/>
          <w:szCs w:val="19"/>
        </w:rPr>
        <w:t xml:space="preserve">vening of </w:t>
      </w:r>
      <w:r>
        <w:rPr>
          <w:rFonts w:asciiTheme="minorHAnsi" w:hAnsiTheme="minorHAnsi"/>
          <w:sz w:val="19"/>
          <w:szCs w:val="19"/>
        </w:rPr>
        <w:t>Worship with Vineyard 53</w:t>
      </w:r>
    </w:p>
    <w:p w14:paraId="21066DE7" w14:textId="77777777" w:rsidR="002C01B0" w:rsidRPr="00440FAF" w:rsidRDefault="002C01B0" w:rsidP="002C01B0">
      <w:pPr>
        <w:pStyle w:val="NoSpacing"/>
        <w:ind w:left="720"/>
        <w:rPr>
          <w:rFonts w:asciiTheme="minorHAnsi" w:hAnsiTheme="minorHAnsi"/>
          <w:sz w:val="19"/>
          <w:szCs w:val="19"/>
        </w:rPr>
      </w:pPr>
    </w:p>
    <w:p w14:paraId="0EB2ECB8"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Wednesday 16</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0130125C"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2C3CF9C9"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3A476DDC"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14:00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room open</w:t>
      </w:r>
    </w:p>
    <w:p w14:paraId="614E6E1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10:00 – 16:00 – Festival Church, Queen Street – the sanctuary will be open with prayer stations and an art exhibition to inspire meditation; coffee shop also open</w:t>
      </w:r>
    </w:p>
    <w:p w14:paraId="18E276B9"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42F14F2E"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13:30 – 15:00 –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Prayer Walk -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Churches Together - starting and ending at Holy Trinity</w:t>
      </w:r>
    </w:p>
    <w:p w14:paraId="3E77657D"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19:00 – 20:30 – Redeemed Christian Church of God, Hamilton House, Trinity Street, Chester – Prayer Meeting</w:t>
      </w:r>
    </w:p>
    <w:p w14:paraId="057D34B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2F5C352F"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19:30 – 21:30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w:t>
      </w:r>
      <w:r>
        <w:rPr>
          <w:rFonts w:asciiTheme="minorHAnsi" w:hAnsiTheme="minorHAnsi"/>
          <w:sz w:val="19"/>
          <w:szCs w:val="19"/>
        </w:rPr>
        <w:t xml:space="preserve">Evening of intercession and Worship with </w:t>
      </w:r>
      <w:r w:rsidRPr="00440FAF">
        <w:rPr>
          <w:rFonts w:asciiTheme="minorHAnsi" w:hAnsiTheme="minorHAnsi"/>
          <w:sz w:val="19"/>
          <w:szCs w:val="19"/>
        </w:rPr>
        <w:t>Sto</w:t>
      </w:r>
      <w:r>
        <w:rPr>
          <w:rFonts w:asciiTheme="minorHAnsi" w:hAnsiTheme="minorHAnsi"/>
          <w:sz w:val="19"/>
          <w:szCs w:val="19"/>
        </w:rPr>
        <w:t>rehouse Church</w:t>
      </w:r>
    </w:p>
    <w:p w14:paraId="7F712AB5" w14:textId="77777777" w:rsidR="002C01B0" w:rsidRPr="00440FAF" w:rsidRDefault="002C01B0" w:rsidP="002C01B0">
      <w:pPr>
        <w:pStyle w:val="NoSpacing"/>
        <w:outlineLvl w:val="0"/>
        <w:rPr>
          <w:rFonts w:asciiTheme="minorHAnsi" w:hAnsiTheme="minorHAnsi"/>
          <w:b/>
          <w:sz w:val="19"/>
          <w:szCs w:val="19"/>
        </w:rPr>
      </w:pPr>
    </w:p>
    <w:p w14:paraId="33804B67"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Thursday 17</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5BD98CC0"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43F995E4"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w:t>
      </w:r>
    </w:p>
    <w:p w14:paraId="58F81422"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10:00 – URC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Holy Trinity Communion and Prayers </w:t>
      </w:r>
    </w:p>
    <w:p w14:paraId="4029410E"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9:30 – 14:00 – The Melbourne Centre, </w:t>
      </w:r>
      <w:proofErr w:type="spellStart"/>
      <w:r w:rsidRPr="00440FAF">
        <w:rPr>
          <w:rFonts w:asciiTheme="minorHAnsi" w:hAnsiTheme="minorHAnsi"/>
          <w:sz w:val="19"/>
          <w:szCs w:val="19"/>
        </w:rPr>
        <w:t>Blacon</w:t>
      </w:r>
      <w:proofErr w:type="spellEnd"/>
      <w:r w:rsidRPr="00440FAF">
        <w:rPr>
          <w:rFonts w:asciiTheme="minorHAnsi" w:hAnsiTheme="minorHAnsi"/>
          <w:sz w:val="19"/>
          <w:szCs w:val="19"/>
        </w:rPr>
        <w:t xml:space="preserve"> – prayer room open</w:t>
      </w:r>
    </w:p>
    <w:p w14:paraId="09B194B9" w14:textId="77777777" w:rsidR="002C01B0"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10:00 – 16:00 – Festival Church, Queen Street – the sanctuary will be open with prayer stations and an art exhibition to inspire meditation; coffee shop also open</w:t>
      </w:r>
    </w:p>
    <w:p w14:paraId="7CA3407D" w14:textId="77777777" w:rsidR="002C01B0" w:rsidRPr="00440FAF" w:rsidRDefault="002C01B0" w:rsidP="002C01B0">
      <w:pPr>
        <w:pStyle w:val="NoSpacing"/>
        <w:numPr>
          <w:ilvl w:val="0"/>
          <w:numId w:val="1"/>
        </w:numPr>
        <w:rPr>
          <w:rFonts w:asciiTheme="minorHAnsi" w:hAnsiTheme="minorHAnsi"/>
          <w:sz w:val="19"/>
          <w:szCs w:val="19"/>
        </w:rPr>
      </w:pPr>
      <w:r>
        <w:rPr>
          <w:rFonts w:asciiTheme="minorHAnsi" w:hAnsiTheme="minorHAnsi"/>
          <w:sz w:val="19"/>
          <w:szCs w:val="19"/>
        </w:rPr>
        <w:t>10:30 – 12:00</w:t>
      </w:r>
      <w:r w:rsidRPr="00440FAF">
        <w:rPr>
          <w:rFonts w:asciiTheme="minorHAnsi" w:hAnsiTheme="minorHAnsi"/>
          <w:sz w:val="19"/>
          <w:szCs w:val="19"/>
        </w:rPr>
        <w:t xml:space="preserve"> – Kingsway Chapel – sanctuary open with prayer stations</w:t>
      </w:r>
    </w:p>
    <w:p w14:paraId="1DEDFFF6"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4E81404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12:00 – 13:00 – Freedom Church - Prayer at the City Mission</w:t>
      </w:r>
    </w:p>
    <w:p w14:paraId="4F8BE1AC" w14:textId="77777777" w:rsidR="002C01B0" w:rsidRPr="00043B2C"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14:30 – 16:30 – Kingsway Café open for chat, prayer and free tea and cake</w:t>
      </w:r>
    </w:p>
    <w:p w14:paraId="445D6351"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19:30 – 21:30 – St Michael’s </w:t>
      </w:r>
      <w:proofErr w:type="spellStart"/>
      <w:r w:rsidRPr="00440FAF">
        <w:rPr>
          <w:rFonts w:asciiTheme="minorHAnsi" w:hAnsiTheme="minorHAnsi"/>
          <w:sz w:val="19"/>
          <w:szCs w:val="19"/>
        </w:rPr>
        <w:t>Plas</w:t>
      </w:r>
      <w:proofErr w:type="spellEnd"/>
      <w:r w:rsidRPr="00440FAF">
        <w:rPr>
          <w:rFonts w:asciiTheme="minorHAnsi" w:hAnsiTheme="minorHAnsi"/>
          <w:sz w:val="19"/>
          <w:szCs w:val="19"/>
        </w:rPr>
        <w:t xml:space="preserve"> Newton – Church @ Prayer – prayer stations will be set up</w:t>
      </w:r>
    </w:p>
    <w:p w14:paraId="4DB8007A" w14:textId="77777777" w:rsidR="002C01B0" w:rsidRPr="00440FAF" w:rsidRDefault="002C01B0" w:rsidP="002C01B0">
      <w:pPr>
        <w:pStyle w:val="NoSpacing"/>
        <w:rPr>
          <w:rFonts w:asciiTheme="minorHAnsi" w:hAnsiTheme="minorHAnsi"/>
          <w:sz w:val="19"/>
          <w:szCs w:val="19"/>
        </w:rPr>
      </w:pPr>
    </w:p>
    <w:p w14:paraId="26F7314C"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Friday 18</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742AF671"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2F3D31FB"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7:30 – 8:00 – All Saints </w:t>
      </w:r>
      <w:proofErr w:type="spellStart"/>
      <w:r w:rsidRPr="00440FAF">
        <w:rPr>
          <w:rFonts w:asciiTheme="minorHAnsi" w:hAnsiTheme="minorHAnsi"/>
          <w:sz w:val="19"/>
          <w:szCs w:val="19"/>
        </w:rPr>
        <w:t>Hoole</w:t>
      </w:r>
      <w:proofErr w:type="spellEnd"/>
      <w:r w:rsidRPr="00440FAF">
        <w:rPr>
          <w:rFonts w:asciiTheme="minorHAnsi" w:hAnsiTheme="minorHAnsi"/>
          <w:sz w:val="19"/>
          <w:szCs w:val="19"/>
        </w:rPr>
        <w:t xml:space="preserve"> – Guided Prayer then prayer room open through the day </w:t>
      </w:r>
    </w:p>
    <w:p w14:paraId="59B3376F"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 xml:space="preserve">Lunchtime – Chester Cathedral – </w:t>
      </w:r>
      <w:proofErr w:type="spellStart"/>
      <w:r w:rsidRPr="00440FAF">
        <w:rPr>
          <w:rFonts w:asciiTheme="minorHAnsi" w:hAnsiTheme="minorHAnsi"/>
          <w:sz w:val="19"/>
          <w:szCs w:val="19"/>
        </w:rPr>
        <w:t>Taizé</w:t>
      </w:r>
      <w:proofErr w:type="spellEnd"/>
      <w:r w:rsidRPr="00440FAF">
        <w:rPr>
          <w:rFonts w:asciiTheme="minorHAnsi" w:hAnsiTheme="minorHAnsi"/>
          <w:sz w:val="19"/>
          <w:szCs w:val="19"/>
        </w:rPr>
        <w:t xml:space="preserve"> Service</w:t>
      </w:r>
    </w:p>
    <w:p w14:paraId="4B628194"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14:30 – 16:30 – Kingsway Café open for chat, prayer and free tea and cake</w:t>
      </w:r>
    </w:p>
    <w:p w14:paraId="1D11E5F5"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17:00 – Sunday 20</w:t>
      </w:r>
      <w:r w:rsidRPr="00440FAF">
        <w:rPr>
          <w:rFonts w:asciiTheme="minorHAnsi" w:hAnsiTheme="minorHAnsi"/>
          <w:sz w:val="19"/>
          <w:szCs w:val="19"/>
          <w:vertAlign w:val="superscript"/>
        </w:rPr>
        <w:t>th</w:t>
      </w:r>
      <w:r w:rsidRPr="00440FAF">
        <w:rPr>
          <w:rFonts w:asciiTheme="minorHAnsi" w:hAnsiTheme="minorHAnsi"/>
          <w:sz w:val="19"/>
          <w:szCs w:val="19"/>
        </w:rPr>
        <w:t xml:space="preserve"> @20:00 – The Journey – Youth Weekend at </w:t>
      </w:r>
      <w:proofErr w:type="spellStart"/>
      <w:r w:rsidRPr="00440FAF">
        <w:rPr>
          <w:rFonts w:asciiTheme="minorHAnsi" w:hAnsiTheme="minorHAnsi"/>
          <w:sz w:val="19"/>
          <w:szCs w:val="19"/>
        </w:rPr>
        <w:t>Foxhill</w:t>
      </w:r>
      <w:proofErr w:type="spellEnd"/>
      <w:r w:rsidRPr="00440FAF">
        <w:rPr>
          <w:rFonts w:asciiTheme="minorHAnsi" w:hAnsiTheme="minorHAnsi"/>
          <w:sz w:val="19"/>
          <w:szCs w:val="19"/>
        </w:rPr>
        <w:t xml:space="preserve"> House</w:t>
      </w:r>
    </w:p>
    <w:p w14:paraId="52AF9DA7"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19:30 – 21:00 – Kingsway Chapel – sanctuary open with prayer stations</w:t>
      </w:r>
    </w:p>
    <w:p w14:paraId="363FEB9B" w14:textId="77777777" w:rsidR="002C01B0" w:rsidRPr="00440FAF" w:rsidRDefault="002C01B0" w:rsidP="002C01B0">
      <w:pPr>
        <w:pStyle w:val="NoSpacing"/>
        <w:numPr>
          <w:ilvl w:val="0"/>
          <w:numId w:val="1"/>
        </w:numPr>
        <w:rPr>
          <w:rFonts w:asciiTheme="minorHAnsi" w:hAnsiTheme="minorHAnsi"/>
          <w:sz w:val="19"/>
          <w:szCs w:val="19"/>
        </w:rPr>
      </w:pPr>
      <w:r w:rsidRPr="008335FC">
        <w:rPr>
          <w:rFonts w:asciiTheme="minorHAnsi" w:hAnsiTheme="minorHAnsi"/>
          <w:color w:val="000000" w:themeColor="text1"/>
          <w:sz w:val="19"/>
          <w:szCs w:val="19"/>
        </w:rPr>
        <w:t xml:space="preserve">19:00 - The Melbourne Centre, </w:t>
      </w:r>
      <w:proofErr w:type="spellStart"/>
      <w:r w:rsidRPr="008335FC">
        <w:rPr>
          <w:rFonts w:asciiTheme="minorHAnsi" w:hAnsiTheme="minorHAnsi"/>
          <w:color w:val="000000" w:themeColor="text1"/>
          <w:sz w:val="19"/>
          <w:szCs w:val="19"/>
        </w:rPr>
        <w:t>Blacon</w:t>
      </w:r>
      <w:proofErr w:type="spellEnd"/>
      <w:r w:rsidRPr="008335FC">
        <w:rPr>
          <w:rFonts w:asciiTheme="minorHAnsi" w:hAnsiTheme="minorHAnsi"/>
          <w:color w:val="000000" w:themeColor="text1"/>
          <w:sz w:val="19"/>
          <w:szCs w:val="19"/>
        </w:rPr>
        <w:t xml:space="preserve"> – </w:t>
      </w:r>
      <w:r w:rsidRPr="008335FC">
        <w:rPr>
          <w:rFonts w:asciiTheme="minorHAnsi" w:hAnsiTheme="minorHAnsi"/>
          <w:b/>
          <w:color w:val="000000" w:themeColor="text1"/>
          <w:sz w:val="19"/>
          <w:szCs w:val="19"/>
        </w:rPr>
        <w:t>24 hours of prayer</w:t>
      </w:r>
      <w:r w:rsidRPr="008335FC">
        <w:rPr>
          <w:rFonts w:asciiTheme="minorHAnsi" w:hAnsiTheme="minorHAnsi"/>
          <w:color w:val="000000" w:themeColor="text1"/>
          <w:sz w:val="19"/>
          <w:szCs w:val="19"/>
        </w:rPr>
        <w:t xml:space="preserve"> begins</w:t>
      </w:r>
    </w:p>
    <w:p w14:paraId="4D3E6E47" w14:textId="77777777" w:rsidR="002C01B0" w:rsidRPr="00440FAF" w:rsidRDefault="007B0E21" w:rsidP="002C01B0">
      <w:pPr>
        <w:pStyle w:val="NoSpacing"/>
        <w:numPr>
          <w:ilvl w:val="1"/>
          <w:numId w:val="1"/>
        </w:numPr>
        <w:rPr>
          <w:rFonts w:asciiTheme="minorHAnsi" w:hAnsiTheme="minorHAnsi"/>
          <w:sz w:val="19"/>
          <w:szCs w:val="19"/>
        </w:rPr>
      </w:pPr>
      <w:r>
        <w:rPr>
          <w:rFonts w:asciiTheme="minorHAnsi" w:hAnsiTheme="minorHAnsi"/>
          <w:sz w:val="19"/>
          <w:szCs w:val="19"/>
        </w:rPr>
        <w:t>19:00 – 23</w:t>
      </w:r>
      <w:r w:rsidR="002C01B0" w:rsidRPr="00440FAF">
        <w:rPr>
          <w:rFonts w:asciiTheme="minorHAnsi" w:hAnsiTheme="minorHAnsi"/>
          <w:sz w:val="19"/>
          <w:szCs w:val="19"/>
        </w:rPr>
        <w:t>:00 an evening of worship and intercession (with worship teams from HBC and Burn UK)</w:t>
      </w:r>
    </w:p>
    <w:p w14:paraId="6F1972E1" w14:textId="7B03003E" w:rsidR="002C01B0" w:rsidRPr="00440FAF" w:rsidRDefault="007B0E21" w:rsidP="002C01B0">
      <w:pPr>
        <w:pStyle w:val="NoSpacing"/>
        <w:numPr>
          <w:ilvl w:val="1"/>
          <w:numId w:val="1"/>
        </w:numPr>
        <w:rPr>
          <w:rFonts w:asciiTheme="minorHAnsi" w:hAnsiTheme="minorHAnsi"/>
          <w:sz w:val="19"/>
          <w:szCs w:val="19"/>
        </w:rPr>
      </w:pPr>
      <w:r>
        <w:rPr>
          <w:rFonts w:asciiTheme="minorHAnsi" w:hAnsiTheme="minorHAnsi"/>
          <w:sz w:val="19"/>
          <w:szCs w:val="19"/>
        </w:rPr>
        <w:t>23</w:t>
      </w:r>
      <w:r w:rsidR="002C01B0" w:rsidRPr="00440FAF">
        <w:rPr>
          <w:rFonts w:asciiTheme="minorHAnsi" w:hAnsiTheme="minorHAnsi"/>
          <w:sz w:val="19"/>
          <w:szCs w:val="19"/>
        </w:rPr>
        <w:t>:00 - midnight – Guided Prayer throughout the night</w:t>
      </w:r>
    </w:p>
    <w:p w14:paraId="3E5920D1" w14:textId="77777777" w:rsidR="002C01B0" w:rsidRPr="00440FAF" w:rsidRDefault="002C01B0" w:rsidP="002C01B0">
      <w:pPr>
        <w:pStyle w:val="NoSpacing"/>
        <w:ind w:left="360"/>
        <w:rPr>
          <w:rFonts w:asciiTheme="minorHAnsi" w:hAnsiTheme="minorHAnsi"/>
          <w:sz w:val="19"/>
          <w:szCs w:val="19"/>
        </w:rPr>
      </w:pPr>
    </w:p>
    <w:p w14:paraId="7C4CCE29"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Saturday 19</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w:t>
      </w:r>
    </w:p>
    <w:p w14:paraId="298DEBBD" w14:textId="77777777" w:rsidR="002C01B0" w:rsidRPr="008335FC" w:rsidRDefault="002C01B0" w:rsidP="002C01B0">
      <w:pPr>
        <w:pStyle w:val="NoSpacing"/>
        <w:numPr>
          <w:ilvl w:val="0"/>
          <w:numId w:val="1"/>
        </w:numPr>
        <w:rPr>
          <w:rFonts w:asciiTheme="minorHAnsi" w:hAnsiTheme="minorHAnsi"/>
          <w:color w:val="000000" w:themeColor="text1"/>
          <w:sz w:val="19"/>
          <w:szCs w:val="19"/>
        </w:rPr>
      </w:pPr>
      <w:r w:rsidRPr="008335FC">
        <w:rPr>
          <w:rFonts w:asciiTheme="minorHAnsi" w:hAnsiTheme="minorHAnsi"/>
          <w:color w:val="000000" w:themeColor="text1"/>
          <w:sz w:val="19"/>
          <w:szCs w:val="19"/>
        </w:rPr>
        <w:t>Early hours – 19:00</w:t>
      </w:r>
      <w:r w:rsidRPr="008335FC">
        <w:rPr>
          <w:rFonts w:asciiTheme="minorHAnsi" w:hAnsiTheme="minorHAnsi"/>
          <w:b/>
          <w:color w:val="000000" w:themeColor="text1"/>
          <w:sz w:val="19"/>
          <w:szCs w:val="19"/>
        </w:rPr>
        <w:t xml:space="preserve"> </w:t>
      </w:r>
      <w:r w:rsidRPr="008335FC">
        <w:rPr>
          <w:rFonts w:asciiTheme="minorHAnsi" w:hAnsiTheme="minorHAnsi"/>
          <w:color w:val="000000" w:themeColor="text1"/>
          <w:sz w:val="19"/>
          <w:szCs w:val="19"/>
        </w:rPr>
        <w:t>-</w:t>
      </w:r>
      <w:r w:rsidRPr="008335FC">
        <w:rPr>
          <w:rFonts w:asciiTheme="minorHAnsi" w:hAnsiTheme="minorHAnsi"/>
          <w:b/>
          <w:color w:val="000000" w:themeColor="text1"/>
          <w:sz w:val="19"/>
          <w:szCs w:val="19"/>
        </w:rPr>
        <w:t xml:space="preserve"> </w:t>
      </w:r>
      <w:r w:rsidRPr="008335FC">
        <w:rPr>
          <w:rFonts w:asciiTheme="minorHAnsi" w:hAnsiTheme="minorHAnsi"/>
          <w:color w:val="000000" w:themeColor="text1"/>
          <w:sz w:val="19"/>
          <w:szCs w:val="19"/>
        </w:rPr>
        <w:t xml:space="preserve">The Melbourne Centre, </w:t>
      </w:r>
      <w:proofErr w:type="spellStart"/>
      <w:r w:rsidRPr="008335FC">
        <w:rPr>
          <w:rFonts w:asciiTheme="minorHAnsi" w:hAnsiTheme="minorHAnsi"/>
          <w:color w:val="000000" w:themeColor="text1"/>
          <w:sz w:val="19"/>
          <w:szCs w:val="19"/>
        </w:rPr>
        <w:t>Blacon</w:t>
      </w:r>
      <w:proofErr w:type="spellEnd"/>
      <w:r w:rsidRPr="008335FC">
        <w:rPr>
          <w:rFonts w:asciiTheme="minorHAnsi" w:hAnsiTheme="minorHAnsi"/>
          <w:color w:val="000000" w:themeColor="text1"/>
          <w:sz w:val="19"/>
          <w:szCs w:val="19"/>
        </w:rPr>
        <w:t xml:space="preserve"> - </w:t>
      </w:r>
      <w:r w:rsidRPr="008335FC">
        <w:rPr>
          <w:rFonts w:asciiTheme="minorHAnsi" w:hAnsiTheme="minorHAnsi"/>
          <w:b/>
          <w:color w:val="000000" w:themeColor="text1"/>
          <w:sz w:val="19"/>
          <w:szCs w:val="19"/>
        </w:rPr>
        <w:t>24 hours of prayer</w:t>
      </w:r>
      <w:r w:rsidRPr="008335FC">
        <w:rPr>
          <w:rFonts w:asciiTheme="minorHAnsi" w:hAnsiTheme="minorHAnsi"/>
          <w:color w:val="000000" w:themeColor="text1"/>
          <w:sz w:val="19"/>
          <w:szCs w:val="19"/>
        </w:rPr>
        <w:t xml:space="preserve"> continues</w:t>
      </w:r>
    </w:p>
    <w:p w14:paraId="44997A6A" w14:textId="0BB5A90C" w:rsidR="002C01B0" w:rsidRPr="00440FAF" w:rsidRDefault="002C01B0" w:rsidP="002C01B0">
      <w:pPr>
        <w:pStyle w:val="NoSpacing"/>
        <w:numPr>
          <w:ilvl w:val="1"/>
          <w:numId w:val="1"/>
        </w:numPr>
        <w:rPr>
          <w:rFonts w:asciiTheme="minorHAnsi" w:hAnsiTheme="minorHAnsi"/>
          <w:sz w:val="19"/>
          <w:szCs w:val="19"/>
        </w:rPr>
      </w:pPr>
      <w:r w:rsidRPr="00440FAF">
        <w:rPr>
          <w:rFonts w:asciiTheme="minorHAnsi" w:hAnsiTheme="minorHAnsi"/>
          <w:sz w:val="19"/>
          <w:szCs w:val="19"/>
        </w:rPr>
        <w:t>Guided Prayer throughout</w:t>
      </w:r>
      <w:r w:rsidR="00206E23">
        <w:rPr>
          <w:rFonts w:asciiTheme="minorHAnsi" w:hAnsiTheme="minorHAnsi"/>
          <w:sz w:val="19"/>
          <w:szCs w:val="19"/>
        </w:rPr>
        <w:t xml:space="preserve"> the day</w:t>
      </w:r>
    </w:p>
    <w:p w14:paraId="4EFA1CA8" w14:textId="77777777" w:rsidR="002C01B0" w:rsidRPr="00440FAF" w:rsidRDefault="002C01B0" w:rsidP="002C01B0">
      <w:pPr>
        <w:pStyle w:val="NoSpacing"/>
        <w:numPr>
          <w:ilvl w:val="0"/>
          <w:numId w:val="1"/>
        </w:numPr>
        <w:rPr>
          <w:rFonts w:asciiTheme="minorHAnsi" w:hAnsiTheme="minorHAnsi"/>
          <w:sz w:val="19"/>
          <w:szCs w:val="19"/>
        </w:rPr>
      </w:pPr>
      <w:r w:rsidRPr="00440FAF">
        <w:rPr>
          <w:rFonts w:asciiTheme="minorHAnsi" w:hAnsiTheme="minorHAnsi"/>
          <w:sz w:val="19"/>
          <w:szCs w:val="19"/>
        </w:rPr>
        <w:t>7:00 – 8:00 – City Walls Walk of Silent Prayer and Blessing, starting from New Gate (see separate schedule)</w:t>
      </w:r>
    </w:p>
    <w:p w14:paraId="6C2A454D" w14:textId="77777777" w:rsidR="002C01B0" w:rsidRPr="00440FAF" w:rsidRDefault="002C01B0" w:rsidP="002C01B0">
      <w:pPr>
        <w:pStyle w:val="NoSpacing"/>
        <w:rPr>
          <w:rFonts w:asciiTheme="minorHAnsi" w:hAnsiTheme="minorHAnsi"/>
          <w:sz w:val="19"/>
          <w:szCs w:val="19"/>
        </w:rPr>
      </w:pPr>
    </w:p>
    <w:p w14:paraId="2CB186DF" w14:textId="77777777" w:rsidR="002C01B0" w:rsidRPr="00440FAF" w:rsidRDefault="002C01B0" w:rsidP="002C01B0">
      <w:pPr>
        <w:pStyle w:val="NoSpacing"/>
        <w:outlineLvl w:val="0"/>
        <w:rPr>
          <w:rFonts w:asciiTheme="minorHAnsi" w:hAnsiTheme="minorHAnsi"/>
          <w:b/>
          <w:sz w:val="19"/>
          <w:szCs w:val="19"/>
        </w:rPr>
      </w:pPr>
      <w:r w:rsidRPr="00440FAF">
        <w:rPr>
          <w:rFonts w:asciiTheme="minorHAnsi" w:hAnsiTheme="minorHAnsi"/>
          <w:b/>
          <w:sz w:val="19"/>
          <w:szCs w:val="19"/>
        </w:rPr>
        <w:t>Sunday 20</w:t>
      </w:r>
      <w:r w:rsidRPr="00440FAF">
        <w:rPr>
          <w:rFonts w:asciiTheme="minorHAnsi" w:hAnsiTheme="minorHAnsi"/>
          <w:b/>
          <w:sz w:val="19"/>
          <w:szCs w:val="19"/>
          <w:vertAlign w:val="superscript"/>
        </w:rPr>
        <w:t>th</w:t>
      </w:r>
      <w:r w:rsidRPr="00440FAF">
        <w:rPr>
          <w:rFonts w:asciiTheme="minorHAnsi" w:hAnsiTheme="minorHAnsi"/>
          <w:b/>
          <w:sz w:val="19"/>
          <w:szCs w:val="19"/>
        </w:rPr>
        <w:t xml:space="preserve"> May – Pentecost Sunday</w:t>
      </w:r>
    </w:p>
    <w:p w14:paraId="318FE211" w14:textId="77777777" w:rsidR="002C01B0" w:rsidRPr="008335FC" w:rsidRDefault="002C01B0" w:rsidP="002C01B0">
      <w:pPr>
        <w:pStyle w:val="NoSpacing"/>
        <w:numPr>
          <w:ilvl w:val="0"/>
          <w:numId w:val="1"/>
        </w:numPr>
        <w:rPr>
          <w:rFonts w:asciiTheme="minorHAnsi" w:hAnsiTheme="minorHAnsi"/>
          <w:color w:val="000000" w:themeColor="text1"/>
          <w:sz w:val="19"/>
          <w:szCs w:val="19"/>
        </w:rPr>
      </w:pPr>
      <w:r w:rsidRPr="008335FC">
        <w:rPr>
          <w:rFonts w:asciiTheme="minorHAnsi" w:hAnsiTheme="minorHAnsi"/>
          <w:color w:val="000000" w:themeColor="text1"/>
          <w:sz w:val="19"/>
          <w:szCs w:val="19"/>
        </w:rPr>
        <w:t>01:00 –08:00 – City Walls Walk of Silent Prayer and Blessing (</w:t>
      </w:r>
      <w:r w:rsidRPr="008335FC">
        <w:rPr>
          <w:rFonts w:asciiTheme="minorHAnsi" w:hAnsiTheme="minorHAnsi"/>
          <w:b/>
          <w:color w:val="000000" w:themeColor="text1"/>
          <w:sz w:val="19"/>
          <w:szCs w:val="19"/>
        </w:rPr>
        <w:t>seven times around the walls</w:t>
      </w:r>
      <w:r w:rsidRPr="008335FC">
        <w:rPr>
          <w:rFonts w:asciiTheme="minorHAnsi" w:hAnsiTheme="minorHAnsi"/>
          <w:color w:val="000000" w:themeColor="text1"/>
          <w:sz w:val="19"/>
          <w:szCs w:val="19"/>
        </w:rPr>
        <w:t xml:space="preserve"> in a relay starting from New Gate each hour). Wesley Church Centre will be available throughout the night for comfort breaks, and for a Prayer Vigil for those wishing to pray but not walk the walls. </w:t>
      </w:r>
    </w:p>
    <w:p w14:paraId="77E083D5" w14:textId="77777777" w:rsidR="002C01B0" w:rsidRPr="00440FAF" w:rsidRDefault="002C01B0" w:rsidP="002C01B0">
      <w:pPr>
        <w:pStyle w:val="NoSpacing"/>
        <w:numPr>
          <w:ilvl w:val="0"/>
          <w:numId w:val="5"/>
        </w:numPr>
        <w:rPr>
          <w:rFonts w:asciiTheme="minorHAnsi" w:hAnsiTheme="minorHAnsi"/>
          <w:sz w:val="19"/>
          <w:szCs w:val="19"/>
        </w:rPr>
      </w:pPr>
      <w:r w:rsidRPr="008335FC">
        <w:rPr>
          <w:rFonts w:asciiTheme="minorHAnsi" w:hAnsiTheme="minorHAnsi"/>
          <w:color w:val="000000" w:themeColor="text1"/>
          <w:sz w:val="19"/>
          <w:szCs w:val="19"/>
        </w:rPr>
        <w:t>8:00 – 9:00 Open Air Worship at the Amphitheatre</w:t>
      </w:r>
    </w:p>
    <w:p w14:paraId="7B2E8487" w14:textId="77777777" w:rsidR="002C01B0" w:rsidRPr="00440FAF" w:rsidRDefault="002C01B0" w:rsidP="002C01B0">
      <w:pPr>
        <w:pStyle w:val="NoSpacing"/>
        <w:numPr>
          <w:ilvl w:val="0"/>
          <w:numId w:val="5"/>
        </w:numPr>
        <w:rPr>
          <w:rFonts w:asciiTheme="minorHAnsi" w:hAnsiTheme="minorHAnsi"/>
          <w:sz w:val="19"/>
          <w:szCs w:val="19"/>
        </w:rPr>
      </w:pPr>
      <w:r w:rsidRPr="00440FAF">
        <w:rPr>
          <w:rFonts w:asciiTheme="minorHAnsi" w:hAnsiTheme="minorHAnsi"/>
          <w:sz w:val="19"/>
          <w:szCs w:val="19"/>
        </w:rPr>
        <w:t xml:space="preserve">9:30 – 19:30 - Thy Kingdom Come Pilgrimage from </w:t>
      </w:r>
      <w:proofErr w:type="spellStart"/>
      <w:r w:rsidRPr="00440FAF">
        <w:rPr>
          <w:rFonts w:asciiTheme="minorHAnsi" w:hAnsiTheme="minorHAnsi"/>
          <w:sz w:val="19"/>
          <w:szCs w:val="19"/>
        </w:rPr>
        <w:t>Foxhill</w:t>
      </w:r>
      <w:proofErr w:type="spellEnd"/>
      <w:r w:rsidRPr="00440FAF">
        <w:rPr>
          <w:rFonts w:asciiTheme="minorHAnsi" w:hAnsiTheme="minorHAnsi"/>
          <w:sz w:val="19"/>
          <w:szCs w:val="19"/>
        </w:rPr>
        <w:t xml:space="preserve"> House to Chester Cathedral</w:t>
      </w:r>
    </w:p>
    <w:p w14:paraId="429F1C83" w14:textId="77777777" w:rsidR="002C01B0" w:rsidRPr="00440FAF" w:rsidRDefault="002C01B0" w:rsidP="002C01B0">
      <w:pPr>
        <w:pStyle w:val="NoSpacing"/>
        <w:numPr>
          <w:ilvl w:val="0"/>
          <w:numId w:val="5"/>
        </w:numPr>
        <w:rPr>
          <w:rFonts w:asciiTheme="minorHAnsi" w:hAnsiTheme="minorHAnsi"/>
          <w:sz w:val="19"/>
          <w:szCs w:val="19"/>
        </w:rPr>
      </w:pPr>
      <w:r w:rsidRPr="00440FAF">
        <w:rPr>
          <w:rFonts w:asciiTheme="minorHAnsi" w:hAnsiTheme="minorHAnsi"/>
          <w:sz w:val="19"/>
          <w:szCs w:val="19"/>
        </w:rPr>
        <w:t xml:space="preserve">18:30 – 20:00 - Chester Cathedral – Beacon Event with Lou </w:t>
      </w:r>
      <w:proofErr w:type="spellStart"/>
      <w:r w:rsidRPr="00440FAF">
        <w:rPr>
          <w:rFonts w:asciiTheme="minorHAnsi" w:hAnsiTheme="minorHAnsi"/>
          <w:sz w:val="19"/>
          <w:szCs w:val="19"/>
        </w:rPr>
        <w:t>Fellingham</w:t>
      </w:r>
      <w:proofErr w:type="spellEnd"/>
      <w:r w:rsidRPr="00440FAF">
        <w:rPr>
          <w:rFonts w:asciiTheme="minorHAnsi" w:hAnsiTheme="minorHAnsi"/>
          <w:sz w:val="19"/>
          <w:szCs w:val="19"/>
        </w:rPr>
        <w:t xml:space="preserve"> leading worship and testimony from Warren Furman (‘Ace’ from Gladiators)</w:t>
      </w:r>
    </w:p>
    <w:p w14:paraId="6D15B5F6" w14:textId="77777777" w:rsidR="002C01B0" w:rsidRPr="00440FAF" w:rsidRDefault="002C01B0" w:rsidP="002C01B0">
      <w:pPr>
        <w:pStyle w:val="NoSpacing"/>
        <w:numPr>
          <w:ilvl w:val="1"/>
          <w:numId w:val="5"/>
        </w:numPr>
        <w:rPr>
          <w:rFonts w:asciiTheme="minorHAnsi" w:hAnsiTheme="minorHAnsi"/>
          <w:sz w:val="19"/>
          <w:szCs w:val="19"/>
        </w:rPr>
      </w:pPr>
      <w:r w:rsidRPr="00440FAF">
        <w:rPr>
          <w:rFonts w:asciiTheme="minorHAnsi" w:hAnsiTheme="minorHAnsi"/>
          <w:sz w:val="19"/>
          <w:szCs w:val="19"/>
        </w:rPr>
        <w:t xml:space="preserve">Free event, but </w:t>
      </w:r>
      <w:r w:rsidRPr="00440FAF">
        <w:rPr>
          <w:rFonts w:asciiTheme="minorHAnsi" w:hAnsiTheme="minorHAnsi"/>
          <w:b/>
          <w:sz w:val="19"/>
          <w:szCs w:val="19"/>
        </w:rPr>
        <w:t xml:space="preserve">tickets are required </w:t>
      </w:r>
      <w:r w:rsidRPr="00440FAF">
        <w:rPr>
          <w:rFonts w:asciiTheme="minorHAnsi" w:hAnsiTheme="minorHAnsi"/>
          <w:sz w:val="19"/>
          <w:szCs w:val="19"/>
        </w:rPr>
        <w:t>(</w:t>
      </w:r>
      <w:hyperlink r:id="rId9" w:history="1">
        <w:r w:rsidRPr="00440FAF">
          <w:rPr>
            <w:rStyle w:val="Hyperlink"/>
            <w:rFonts w:asciiTheme="minorHAnsi" w:hAnsiTheme="minorHAnsi"/>
            <w:sz w:val="19"/>
            <w:szCs w:val="19"/>
          </w:rPr>
          <w:t>https://www.eventbrite.co.uk/e/thy-kingdom-come-beacon-event-tickets-43434414503)</w:t>
        </w:r>
      </w:hyperlink>
      <w:r w:rsidRPr="00440FAF">
        <w:rPr>
          <w:rFonts w:asciiTheme="minorHAnsi" w:hAnsiTheme="minorHAnsi"/>
          <w:sz w:val="19"/>
          <w:szCs w:val="19"/>
        </w:rPr>
        <w:t>. Early registration advised – capacity was reached last year.</w:t>
      </w:r>
    </w:p>
    <w:p w14:paraId="74F29F8A" w14:textId="77777777" w:rsidR="00230BE9" w:rsidRPr="002C01B0" w:rsidRDefault="002C01B0" w:rsidP="002C01B0">
      <w:pPr>
        <w:pStyle w:val="NoSpacing"/>
        <w:numPr>
          <w:ilvl w:val="1"/>
          <w:numId w:val="5"/>
        </w:numPr>
        <w:rPr>
          <w:rFonts w:asciiTheme="minorHAnsi" w:hAnsiTheme="minorHAnsi"/>
          <w:sz w:val="19"/>
          <w:szCs w:val="19"/>
        </w:rPr>
      </w:pPr>
      <w:r w:rsidRPr="00440FAF">
        <w:rPr>
          <w:rFonts w:asciiTheme="minorHAnsi" w:hAnsiTheme="minorHAnsi"/>
          <w:sz w:val="19"/>
          <w:szCs w:val="19"/>
        </w:rPr>
        <w:t>More information at http://www.chester.anglican.org/mission/thy-kingdom-come/</w:t>
      </w:r>
    </w:p>
    <w:sectPr w:rsidR="00230BE9" w:rsidRPr="002C01B0" w:rsidSect="002C01B0">
      <w:headerReference w:type="default" r:id="rId10"/>
      <w:footerReference w:type="default" r:id="rId11"/>
      <w:pgSz w:w="11900" w:h="16840"/>
      <w:pgMar w:top="1440" w:right="1080" w:bottom="9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A470" w14:textId="77777777" w:rsidR="00C46FBD" w:rsidRDefault="00C46FBD" w:rsidP="002C01B0">
      <w:pPr>
        <w:spacing w:after="0" w:line="240" w:lineRule="auto"/>
      </w:pPr>
      <w:r>
        <w:separator/>
      </w:r>
    </w:p>
  </w:endnote>
  <w:endnote w:type="continuationSeparator" w:id="0">
    <w:p w14:paraId="5FDC6768" w14:textId="77777777" w:rsidR="00C46FBD" w:rsidRDefault="00C46FBD" w:rsidP="002C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528C" w14:textId="77777777" w:rsidR="002C01B0" w:rsidRPr="002C01B0" w:rsidRDefault="002C01B0" w:rsidP="002C01B0">
    <w:pPr>
      <w:pStyle w:val="Footer"/>
      <w:jc w:val="right"/>
      <w:rPr>
        <w:sz w:val="16"/>
        <w:szCs w:val="16"/>
      </w:rPr>
    </w:pPr>
    <w:r w:rsidRPr="002C01B0">
      <w:rPr>
        <w:sz w:val="16"/>
        <w:szCs w:val="16"/>
      </w:rPr>
      <w:t>25-4-18 – CD – TKC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3CDE" w14:textId="77777777" w:rsidR="00C46FBD" w:rsidRDefault="00C46FBD" w:rsidP="002C01B0">
      <w:pPr>
        <w:spacing w:after="0" w:line="240" w:lineRule="auto"/>
      </w:pPr>
      <w:r>
        <w:separator/>
      </w:r>
    </w:p>
  </w:footnote>
  <w:footnote w:type="continuationSeparator" w:id="0">
    <w:p w14:paraId="4F0664BD" w14:textId="77777777" w:rsidR="00C46FBD" w:rsidRDefault="00C46FBD" w:rsidP="002C0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82CF" w14:textId="77777777" w:rsidR="002C01B0" w:rsidRDefault="002C01B0" w:rsidP="002C01B0">
    <w:pPr>
      <w:pStyle w:val="Header"/>
      <w:jc w:val="center"/>
      <w:rPr>
        <w:b/>
      </w:rPr>
    </w:pPr>
    <w:r>
      <w:rPr>
        <w:b/>
        <w:noProof/>
        <w:lang w:eastAsia="en-GB"/>
      </w:rPr>
      <w:drawing>
        <wp:anchor distT="0" distB="0" distL="114300" distR="114300" simplePos="0" relativeHeight="251661312" behindDoc="0" locked="0" layoutInCell="1" allowOverlap="1" wp14:anchorId="740BB927" wp14:editId="00CB0C7A">
          <wp:simplePos x="0" y="0"/>
          <wp:positionH relativeFrom="column">
            <wp:posOffset>4958715</wp:posOffset>
          </wp:positionH>
          <wp:positionV relativeFrom="paragraph">
            <wp:posOffset>3810</wp:posOffset>
          </wp:positionV>
          <wp:extent cx="1034415" cy="54991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34415" cy="54991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9264" behindDoc="0" locked="0" layoutInCell="1" allowOverlap="1" wp14:anchorId="08AA48D0" wp14:editId="07B818A7">
          <wp:simplePos x="0" y="0"/>
          <wp:positionH relativeFrom="column">
            <wp:posOffset>94615</wp:posOffset>
          </wp:positionH>
          <wp:positionV relativeFrom="paragraph">
            <wp:posOffset>-112395</wp:posOffset>
          </wp:positionV>
          <wp:extent cx="928370" cy="805815"/>
          <wp:effectExtent l="0" t="0" r="11430" b="6985"/>
          <wp:wrapSquare wrapText="bothSides"/>
          <wp:docPr id="1" name="Picture 4" descr="link_up_wh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_up_wht_sm"/>
                  <pic:cNvPicPr>
                    <a:picLocks noChangeAspect="1" noChangeArrowheads="1"/>
                  </pic:cNvPicPr>
                </pic:nvPicPr>
                <pic:blipFill>
                  <a:blip r:embed="rId2" cstate="print"/>
                  <a:srcRect/>
                  <a:stretch>
                    <a:fillRect/>
                  </a:stretch>
                </pic:blipFill>
                <pic:spPr bwMode="auto">
                  <a:xfrm>
                    <a:off x="0" y="0"/>
                    <a:ext cx="928370" cy="805815"/>
                  </a:xfrm>
                  <a:prstGeom prst="rect">
                    <a:avLst/>
                  </a:prstGeom>
                  <a:noFill/>
                  <a:ln w="9525">
                    <a:noFill/>
                    <a:miter lim="800000"/>
                    <a:headEnd/>
                    <a:tailEnd/>
                  </a:ln>
                </pic:spPr>
              </pic:pic>
            </a:graphicData>
          </a:graphic>
        </wp:anchor>
      </w:drawing>
    </w:r>
    <w:r>
      <w:rPr>
        <w:b/>
      </w:rPr>
      <w:t>‘</w:t>
    </w:r>
    <w:r w:rsidRPr="005E1580">
      <w:rPr>
        <w:b/>
      </w:rPr>
      <w:t>Thy Kingdom Come</w:t>
    </w:r>
    <w:r>
      <w:rPr>
        <w:b/>
      </w:rPr>
      <w:t>’</w:t>
    </w:r>
    <w:r w:rsidRPr="005E1580">
      <w:rPr>
        <w:b/>
      </w:rPr>
      <w:t xml:space="preserve"> </w:t>
    </w:r>
    <w:r>
      <w:rPr>
        <w:b/>
      </w:rPr>
      <w:t>Prayer Initiative</w:t>
    </w:r>
  </w:p>
  <w:p w14:paraId="466733DD" w14:textId="77777777" w:rsidR="002C01B0" w:rsidRPr="005E1580" w:rsidRDefault="002C01B0" w:rsidP="002C01B0">
    <w:pPr>
      <w:pStyle w:val="Header"/>
      <w:jc w:val="center"/>
      <w:rPr>
        <w:b/>
      </w:rPr>
    </w:pPr>
    <w:r w:rsidRPr="005E1580">
      <w:rPr>
        <w:b/>
      </w:rPr>
      <w:t>Ascension to Pentecost</w:t>
    </w:r>
    <w:r>
      <w:rPr>
        <w:b/>
      </w:rPr>
      <w:t xml:space="preserve"> </w:t>
    </w:r>
  </w:p>
  <w:p w14:paraId="003D7816" w14:textId="77777777" w:rsidR="002C01B0" w:rsidRDefault="002C01B0" w:rsidP="002C01B0">
    <w:pPr>
      <w:pStyle w:val="Header"/>
      <w:jc w:val="center"/>
    </w:pPr>
    <w:r w:rsidRPr="005E1580">
      <w:rPr>
        <w:b/>
      </w:rPr>
      <w:t xml:space="preserve">Thursday </w:t>
    </w:r>
    <w:r>
      <w:rPr>
        <w:b/>
      </w:rPr>
      <w:t>10</w:t>
    </w:r>
    <w:r w:rsidRPr="004521FA">
      <w:rPr>
        <w:b/>
        <w:vertAlign w:val="superscript"/>
      </w:rPr>
      <w:t>th</w:t>
    </w:r>
    <w:r>
      <w:rPr>
        <w:b/>
      </w:rPr>
      <w:t xml:space="preserve"> </w:t>
    </w:r>
    <w:r w:rsidRPr="005E1580">
      <w:rPr>
        <w:b/>
      </w:rPr>
      <w:t xml:space="preserve">May – Sunday </w:t>
    </w:r>
    <w:r>
      <w:rPr>
        <w:b/>
      </w:rPr>
      <w:t>20</w:t>
    </w:r>
    <w:r w:rsidRPr="004521FA">
      <w:rPr>
        <w:b/>
        <w:vertAlign w:val="superscript"/>
      </w:rPr>
      <w:t>th</w:t>
    </w:r>
    <w:r>
      <w:rPr>
        <w:b/>
      </w:rPr>
      <w:t xml:space="preserve"> May</w:t>
    </w:r>
    <w:r w:rsidRPr="005E1580">
      <w:rPr>
        <w:b/>
      </w:rPr>
      <w:t>, 201</w:t>
    </w:r>
    <w:r>
      <w:rPr>
        <w:b/>
      </w:rPr>
      <w:t>8</w:t>
    </w:r>
  </w:p>
  <w:p w14:paraId="51348C74" w14:textId="77777777" w:rsidR="002C01B0" w:rsidRDefault="002C0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9F3"/>
    <w:multiLevelType w:val="hybridMultilevel"/>
    <w:tmpl w:val="47C23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C04C09"/>
    <w:multiLevelType w:val="hybridMultilevel"/>
    <w:tmpl w:val="6D32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020AC"/>
    <w:multiLevelType w:val="hybridMultilevel"/>
    <w:tmpl w:val="48DC7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76B6F"/>
    <w:multiLevelType w:val="hybridMultilevel"/>
    <w:tmpl w:val="8264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CD5F63"/>
    <w:multiLevelType w:val="hybridMultilevel"/>
    <w:tmpl w:val="1004D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B0"/>
    <w:rsid w:val="00206E23"/>
    <w:rsid w:val="002C01B0"/>
    <w:rsid w:val="002C65A9"/>
    <w:rsid w:val="007B0E21"/>
    <w:rsid w:val="008335FC"/>
    <w:rsid w:val="00A37CE4"/>
    <w:rsid w:val="00B4740A"/>
    <w:rsid w:val="00C4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69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C01B0"/>
    <w:pPr>
      <w:spacing w:after="80" w:line="360" w:lineRule="auto"/>
    </w:pPr>
    <w:rPr>
      <w:rFonts w:ascii="Century Gothic" w:hAnsi="Century Gothic"/>
      <w:color w:val="0020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1B0"/>
    <w:rPr>
      <w:rFonts w:ascii="Century Gothic" w:hAnsi="Century Gothic"/>
      <w:color w:val="002060"/>
      <w:szCs w:val="22"/>
    </w:rPr>
  </w:style>
  <w:style w:type="paragraph" w:customStyle="1" w:styleId="keyparagraph">
    <w:name w:val="keyparagraph"/>
    <w:basedOn w:val="Normal"/>
    <w:rsid w:val="002C01B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unhideWhenUsed/>
    <w:rsid w:val="002C01B0"/>
    <w:rPr>
      <w:color w:val="0563C1" w:themeColor="hyperlink"/>
      <w:u w:val="single"/>
    </w:rPr>
  </w:style>
  <w:style w:type="paragraph" w:styleId="Header">
    <w:name w:val="header"/>
    <w:basedOn w:val="Normal"/>
    <w:link w:val="HeaderChar"/>
    <w:uiPriority w:val="99"/>
    <w:unhideWhenUsed/>
    <w:rsid w:val="002C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B0"/>
    <w:rPr>
      <w:rFonts w:ascii="Century Gothic" w:hAnsi="Century Gothic"/>
      <w:color w:val="002060"/>
      <w:szCs w:val="22"/>
    </w:rPr>
  </w:style>
  <w:style w:type="paragraph" w:styleId="Footer">
    <w:name w:val="footer"/>
    <w:basedOn w:val="Normal"/>
    <w:link w:val="FooterChar"/>
    <w:uiPriority w:val="99"/>
    <w:unhideWhenUsed/>
    <w:rsid w:val="002C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B0"/>
    <w:rPr>
      <w:rFonts w:ascii="Century Gothic" w:hAnsi="Century Gothic"/>
      <w:color w:val="00206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C01B0"/>
    <w:pPr>
      <w:spacing w:after="80" w:line="360" w:lineRule="auto"/>
    </w:pPr>
    <w:rPr>
      <w:rFonts w:ascii="Century Gothic" w:hAnsi="Century Gothic"/>
      <w:color w:val="0020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1B0"/>
    <w:rPr>
      <w:rFonts w:ascii="Century Gothic" w:hAnsi="Century Gothic"/>
      <w:color w:val="002060"/>
      <w:szCs w:val="22"/>
    </w:rPr>
  </w:style>
  <w:style w:type="paragraph" w:customStyle="1" w:styleId="keyparagraph">
    <w:name w:val="keyparagraph"/>
    <w:basedOn w:val="Normal"/>
    <w:rsid w:val="002C01B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unhideWhenUsed/>
    <w:rsid w:val="002C01B0"/>
    <w:rPr>
      <w:color w:val="0563C1" w:themeColor="hyperlink"/>
      <w:u w:val="single"/>
    </w:rPr>
  </w:style>
  <w:style w:type="paragraph" w:styleId="Header">
    <w:name w:val="header"/>
    <w:basedOn w:val="Normal"/>
    <w:link w:val="HeaderChar"/>
    <w:uiPriority w:val="99"/>
    <w:unhideWhenUsed/>
    <w:rsid w:val="002C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B0"/>
    <w:rPr>
      <w:rFonts w:ascii="Century Gothic" w:hAnsi="Century Gothic"/>
      <w:color w:val="002060"/>
      <w:szCs w:val="22"/>
    </w:rPr>
  </w:style>
  <w:style w:type="paragraph" w:styleId="Footer">
    <w:name w:val="footer"/>
    <w:basedOn w:val="Normal"/>
    <w:link w:val="FooterChar"/>
    <w:uiPriority w:val="99"/>
    <w:unhideWhenUsed/>
    <w:rsid w:val="002C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B0"/>
    <w:rPr>
      <w:rFonts w:ascii="Century Gothic" w:hAnsi="Century Gothic"/>
      <w:color w:val="00206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allsaints.chu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ntbrite.co.uk/e/thy-kingdom-come-beacon-event-tickets-434344145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Dillamore</dc:creator>
  <cp:lastModifiedBy>Hazel Gilbert</cp:lastModifiedBy>
  <cp:revision>2</cp:revision>
  <dcterms:created xsi:type="dcterms:W3CDTF">2018-05-01T12:41:00Z</dcterms:created>
  <dcterms:modified xsi:type="dcterms:W3CDTF">2018-05-01T12:41:00Z</dcterms:modified>
</cp:coreProperties>
</file>